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9" w:rsidRPr="00050F59" w:rsidRDefault="00050F59" w:rsidP="00050F5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vanish/>
          <w:szCs w:val="16"/>
          <w:lang w:eastAsia="pl-PL"/>
        </w:rPr>
      </w:pPr>
      <w:r w:rsidRPr="00050F59">
        <w:rPr>
          <w:rFonts w:ascii="Times New Roman" w:eastAsia="Times New Roman" w:hAnsi="Times New Roman" w:cs="Times New Roman"/>
          <w:b/>
          <w:i/>
          <w:vanish/>
          <w:szCs w:val="16"/>
          <w:lang w:eastAsia="pl-PL"/>
        </w:rPr>
        <w:t>Początek formularza</w:t>
      </w:r>
    </w:p>
    <w:p w:rsidR="00050F59" w:rsidRPr="00050F59" w:rsidRDefault="00050F59" w:rsidP="00B47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24"/>
          <w:lang w:eastAsia="pl-PL"/>
        </w:rPr>
        <w:drawing>
          <wp:inline distT="0" distB="0" distL="0" distR="0">
            <wp:extent cx="1638300" cy="8222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902">
        <w:rPr>
          <w:rFonts w:ascii="Times New Roman" w:eastAsia="Times New Roman" w:hAnsi="Times New Roman" w:cs="Times New Roman"/>
          <w:b/>
          <w:i/>
          <w:noProof/>
          <w:sz w:val="36"/>
          <w:szCs w:val="24"/>
          <w:lang w:eastAsia="pl-PL"/>
        </w:rPr>
        <w:drawing>
          <wp:inline distT="0" distB="0" distL="0" distR="0">
            <wp:extent cx="1647825" cy="718452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59" w:rsidRDefault="00050F5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F59" w:rsidRDefault="00B47902" w:rsidP="00B4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pl-PL"/>
        </w:rPr>
      </w:pPr>
      <w:r w:rsidRPr="00050F59">
        <w:rPr>
          <w:rFonts w:ascii="Times New Roman" w:eastAsia="Times New Roman" w:hAnsi="Times New Roman" w:cs="Times New Roman"/>
          <w:b/>
          <w:i/>
          <w:sz w:val="36"/>
          <w:szCs w:val="24"/>
          <w:lang w:eastAsia="pl-PL"/>
        </w:rPr>
        <w:t>Formularz zgłoszeniowy</w:t>
      </w:r>
    </w:p>
    <w:p w:rsidR="00B47902" w:rsidRDefault="00B47902" w:rsidP="00B47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F59" w:rsidRPr="00050F59" w:rsidRDefault="00050F5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A79" w:rsidRDefault="00B47902" w:rsidP="00B47902">
      <w:pPr>
        <w:autoSpaceDE w:val="0"/>
        <w:autoSpaceDN w:val="0"/>
        <w:adjustRightInd w:val="0"/>
        <w:spacing w:after="0" w:line="240" w:lineRule="auto"/>
        <w:jc w:val="center"/>
        <w:rPr>
          <w:rFonts w:ascii="INGMe-Bold" w:hAnsi="INGMe-Bold" w:cs="INGMe-Bold"/>
          <w:b/>
          <w:bCs/>
          <w:color w:val="ED6708"/>
          <w:sz w:val="40"/>
          <w:szCs w:val="40"/>
        </w:rPr>
      </w:pPr>
      <w:r>
        <w:rPr>
          <w:rFonts w:ascii="INGMe" w:hAnsi="INGMe" w:cs="INGMe"/>
          <w:color w:val="ED6708"/>
          <w:sz w:val="40"/>
          <w:szCs w:val="40"/>
        </w:rPr>
        <w:t xml:space="preserve">Biznes polega na chwytaniu okazji, </w:t>
      </w:r>
      <w:r>
        <w:rPr>
          <w:rFonts w:ascii="INGMe-Bold" w:hAnsi="INGMe-Bold" w:cs="INGMe-Bold"/>
          <w:b/>
          <w:bCs/>
          <w:color w:val="ED6708"/>
          <w:sz w:val="40"/>
          <w:szCs w:val="40"/>
        </w:rPr>
        <w:t xml:space="preserve">a Twój biznes </w:t>
      </w:r>
      <w:r>
        <w:rPr>
          <w:rFonts w:ascii="INGMe-Bold" w:hAnsi="INGMe-Bold" w:cs="INGMe-Bold"/>
          <w:b/>
          <w:bCs/>
          <w:color w:val="ED6708"/>
          <w:sz w:val="40"/>
          <w:szCs w:val="40"/>
        </w:rPr>
        <w:t>polega na Tobie</w:t>
      </w:r>
    </w:p>
    <w:p w:rsidR="00B47902" w:rsidRPr="00B47902" w:rsidRDefault="00B47902" w:rsidP="00B47902">
      <w:pPr>
        <w:autoSpaceDE w:val="0"/>
        <w:autoSpaceDN w:val="0"/>
        <w:adjustRightInd w:val="0"/>
        <w:spacing w:after="0" w:line="240" w:lineRule="auto"/>
        <w:jc w:val="center"/>
        <w:rPr>
          <w:rFonts w:ascii="INGMe" w:hAnsi="INGMe" w:cs="INGMe"/>
          <w:color w:val="ED6708"/>
          <w:sz w:val="40"/>
          <w:szCs w:val="40"/>
        </w:rPr>
      </w:pPr>
    </w:p>
    <w:p w:rsidR="00B47902" w:rsidRDefault="00B47902" w:rsidP="00B47902">
      <w:pPr>
        <w:autoSpaceDE w:val="0"/>
        <w:autoSpaceDN w:val="0"/>
        <w:adjustRightInd w:val="0"/>
        <w:spacing w:after="0" w:line="240" w:lineRule="auto"/>
        <w:jc w:val="center"/>
        <w:rPr>
          <w:rFonts w:ascii="INGMe" w:hAnsi="INGMe" w:cs="INGMe"/>
          <w:color w:val="585757"/>
        </w:rPr>
      </w:pPr>
      <w:r>
        <w:rPr>
          <w:rFonts w:ascii="INGMe" w:hAnsi="INGMe" w:cs="INGMe"/>
          <w:color w:val="585757"/>
        </w:rPr>
        <w:t>Zapraszam na spotkanie</w:t>
      </w:r>
    </w:p>
    <w:p w:rsidR="00B47902" w:rsidRDefault="00B47902" w:rsidP="00B47902">
      <w:pPr>
        <w:autoSpaceDE w:val="0"/>
        <w:autoSpaceDN w:val="0"/>
        <w:adjustRightInd w:val="0"/>
        <w:spacing w:after="0" w:line="240" w:lineRule="auto"/>
        <w:jc w:val="center"/>
        <w:rPr>
          <w:rFonts w:ascii="INGMe-Bold" w:hAnsi="INGMe-Bold" w:cs="INGMe-Bold"/>
          <w:b/>
          <w:bCs/>
          <w:color w:val="585757"/>
        </w:rPr>
      </w:pPr>
      <w:r>
        <w:rPr>
          <w:rFonts w:ascii="INGMe-Bold" w:hAnsi="INGMe-Bold" w:cs="INGMe-Bold"/>
          <w:b/>
          <w:bCs/>
          <w:color w:val="585757"/>
        </w:rPr>
        <w:t>13 grudnia 2016 r., godz. 18.00,</w:t>
      </w:r>
    </w:p>
    <w:p w:rsidR="00711A79" w:rsidRPr="008702B2" w:rsidRDefault="00B47902" w:rsidP="00B47902">
      <w:pPr>
        <w:spacing w:after="0"/>
        <w:jc w:val="center"/>
        <w:rPr>
          <w:i/>
          <w:color w:val="0D0D0D" w:themeColor="text1" w:themeTint="F2"/>
          <w:sz w:val="24"/>
          <w:szCs w:val="23"/>
          <w:u w:val="single"/>
        </w:rPr>
      </w:pPr>
      <w:r>
        <w:rPr>
          <w:rFonts w:ascii="INGMe" w:hAnsi="INGMe" w:cs="INGMe"/>
          <w:color w:val="585757"/>
        </w:rPr>
        <w:t xml:space="preserve">do Resursy w </w:t>
      </w:r>
      <w:r>
        <w:rPr>
          <w:rFonts w:ascii="INGMe" w:hAnsi="INGMe" w:cs="INGMe"/>
          <w:color w:val="585757"/>
        </w:rPr>
        <w:t>Żyrardowie</w:t>
      </w:r>
      <w:r>
        <w:rPr>
          <w:rFonts w:ascii="INGMe" w:hAnsi="INGMe" w:cs="INGMe"/>
          <w:color w:val="585757"/>
        </w:rPr>
        <w:t xml:space="preserve"> przy ulicy 1 Maja 45.</w:t>
      </w: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A79" w:rsidRPr="00050F5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A79" w:rsidRPr="00050F5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F59" w:rsidRDefault="00050F5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</w:t>
      </w:r>
      <w:r w:rsidR="00711A7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A79" w:rsidRPr="00050F59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*</w:t>
      </w:r>
    </w:p>
    <w:p w:rsidR="00050F59" w:rsidRPr="00050F59" w:rsidRDefault="00050F59" w:rsidP="00050F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0F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11A79" w:rsidRDefault="00711A79" w:rsidP="00050F5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11A79" w:rsidRDefault="00711A79" w:rsidP="00050F5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11A79" w:rsidRDefault="00711A79" w:rsidP="00050F5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11A79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Ad</w:t>
      </w:r>
    </w:p>
    <w:p w:rsidR="00711A79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*</w:t>
      </w: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B1D" w:rsidRPr="00050F59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*</w:t>
      </w: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B1D" w:rsidRDefault="00DB3B1D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7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A7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F59" w:rsidRPr="00711A79" w:rsidRDefault="00711A79" w:rsidP="0071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 U</w:t>
      </w:r>
      <w:r w:rsidR="00050F59" w:rsidRPr="00711A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dostępniam Organizatorom</w:t>
      </w:r>
      <w:r w:rsidR="00B32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</w:t>
      </w:r>
      <w:r w:rsidR="00050F59" w:rsidRPr="0071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dane na potrzeby realizacji procesu rejestracji uczestników wydarzenia</w:t>
      </w:r>
      <w:r w:rsidRPr="00711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1A79" w:rsidRPr="00050F5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F5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  <w:r w:rsidR="00050F59" w:rsidRPr="00050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odwołania uczestnictwa po </w:t>
      </w:r>
      <w:r w:rsidR="00B32FC8">
        <w:rPr>
          <w:rFonts w:ascii="Times New Roman" w:eastAsia="Times New Roman" w:hAnsi="Times New Roman" w:cs="Times New Roman"/>
          <w:sz w:val="24"/>
          <w:szCs w:val="24"/>
          <w:lang w:eastAsia="pl-PL"/>
        </w:rPr>
        <w:t>05.12</w:t>
      </w:r>
      <w:r w:rsidR="00050F59" w:rsidRPr="00050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 lub nieobecności w czasie </w:t>
      </w:r>
      <w:r w:rsidR="00B32FC8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</w:t>
      </w:r>
      <w:r w:rsidR="00050F59" w:rsidRPr="00050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się do pokrycia kosztów poniesionych przez organizatorów </w:t>
      </w:r>
      <w:r w:rsidR="00B32FC8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konferencji.</w:t>
      </w:r>
    </w:p>
    <w:p w:rsidR="00711A79" w:rsidRDefault="00711A79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B17" w:rsidRDefault="005D5B17" w:rsidP="0005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**** Formularz zgłoszeniowy prosimy wysłać e-mailem zwrotnym na adres: </w:t>
      </w:r>
      <w:hyperlink r:id="rId9" w:history="1">
        <w:r w:rsidRPr="006B24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piotr.blazejewski@firmyrodzinne.pl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174A" w:rsidRDefault="002F174A" w:rsidP="00050F59">
      <w:bookmarkStart w:id="0" w:name="_GoBack"/>
      <w:bookmarkEnd w:id="0"/>
    </w:p>
    <w:sectPr w:rsidR="002F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GM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GM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181"/>
    <w:multiLevelType w:val="hybridMultilevel"/>
    <w:tmpl w:val="3C8C2E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812DC"/>
    <w:multiLevelType w:val="hybridMultilevel"/>
    <w:tmpl w:val="067ACF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F"/>
    <w:rsid w:val="00050F59"/>
    <w:rsid w:val="002F174A"/>
    <w:rsid w:val="002F536F"/>
    <w:rsid w:val="005D5B17"/>
    <w:rsid w:val="00711A79"/>
    <w:rsid w:val="00B32FC8"/>
    <w:rsid w:val="00B47902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A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A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2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tr.blazejewski@firmyrodzin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6339-E2DF-4B0F-A217-58435F87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2016-10-31T10:26:00Z</dcterms:created>
  <dcterms:modified xsi:type="dcterms:W3CDTF">2016-10-31T10:51:00Z</dcterms:modified>
</cp:coreProperties>
</file>